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pPr w:leftFromText="180" w:rightFromText="180" w:vertAnchor="text" w:horzAnchor="margin" w:tblpY="-460"/>
        <w:tblW w:w="0" w:type="auto"/>
        <w:tblLook w:val="04A0" w:firstRow="1" w:lastRow="0" w:firstColumn="1" w:lastColumn="0" w:noHBand="0" w:noVBand="1"/>
      </w:tblPr>
      <w:tblGrid>
        <w:gridCol w:w="4248"/>
      </w:tblGrid>
      <w:tr w:rsidR="004F195A" w14:paraId="75A27420" w14:textId="77777777" w:rsidTr="004F195A">
        <w:tc>
          <w:tcPr>
            <w:tcW w:w="4248" w:type="dxa"/>
            <w:tcBorders>
              <w:top w:val="nil"/>
              <w:left w:val="nil"/>
              <w:bottom w:val="nil"/>
              <w:right w:val="nil"/>
            </w:tcBorders>
          </w:tcPr>
          <w:p w14:paraId="6BEE6046"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АДМИНИСТРАЦИЯ</w:t>
            </w:r>
          </w:p>
          <w:p w14:paraId="32F0583D"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СЕЛЬСКОГО ПОСЕЛЕНИЯ</w:t>
            </w:r>
          </w:p>
          <w:p w14:paraId="4975EAE9" w14:textId="7562DB8C" w:rsidR="004F195A" w:rsidRPr="00CA492B" w:rsidRDefault="004F195A" w:rsidP="004F195A">
            <w:pPr>
              <w:jc w:val="center"/>
              <w:rPr>
                <w:bCs/>
                <w:color w:val="000000" w:themeColor="text1"/>
                <w:sz w:val="28"/>
                <w:szCs w:val="28"/>
              </w:rPr>
            </w:pPr>
            <w:r>
              <w:rPr>
                <w:bCs/>
                <w:color w:val="000000" w:themeColor="text1"/>
                <w:sz w:val="28"/>
                <w:szCs w:val="28"/>
              </w:rPr>
              <w:t>КРАСНОЯРИХА</w:t>
            </w:r>
          </w:p>
          <w:p w14:paraId="4BC1C2D0"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муниципального района</w:t>
            </w:r>
          </w:p>
          <w:p w14:paraId="635B7B0E"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ЧЕЛНО-ВЕРШИНСКИЙ</w:t>
            </w:r>
          </w:p>
          <w:p w14:paraId="478CAB97"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САМАРСКОЙ ОБЛАСТИ</w:t>
            </w:r>
          </w:p>
          <w:p w14:paraId="7A9FA215" w14:textId="77777777" w:rsidR="004F195A" w:rsidRPr="00CA492B" w:rsidRDefault="004F195A" w:rsidP="004F195A">
            <w:pPr>
              <w:jc w:val="center"/>
              <w:rPr>
                <w:bCs/>
                <w:color w:val="000000" w:themeColor="text1"/>
                <w:sz w:val="28"/>
                <w:szCs w:val="28"/>
              </w:rPr>
            </w:pPr>
          </w:p>
          <w:p w14:paraId="591A04DA"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ПОСТАНОВЛЕНИЕ</w:t>
            </w:r>
          </w:p>
          <w:p w14:paraId="5638F789" w14:textId="218F4D26" w:rsidR="004F195A" w:rsidRDefault="004F195A" w:rsidP="004F195A">
            <w:pPr>
              <w:jc w:val="center"/>
              <w:rPr>
                <w:bCs/>
                <w:color w:val="000000" w:themeColor="text1"/>
                <w:sz w:val="28"/>
                <w:szCs w:val="28"/>
              </w:rPr>
            </w:pPr>
            <w:r w:rsidRPr="00CA492B">
              <w:rPr>
                <w:bCs/>
                <w:color w:val="000000" w:themeColor="text1"/>
                <w:sz w:val="28"/>
                <w:szCs w:val="28"/>
              </w:rPr>
              <w:t xml:space="preserve">от ___ ___________ </w:t>
            </w:r>
            <w:r>
              <w:rPr>
                <w:bCs/>
                <w:color w:val="000000" w:themeColor="text1"/>
                <w:sz w:val="28"/>
                <w:szCs w:val="28"/>
              </w:rPr>
              <w:t xml:space="preserve">2020 </w:t>
            </w:r>
            <w:r w:rsidRPr="00CA492B">
              <w:rPr>
                <w:bCs/>
                <w:color w:val="000000" w:themeColor="text1"/>
                <w:sz w:val="28"/>
                <w:szCs w:val="28"/>
              </w:rPr>
              <w:t>г.  №</w:t>
            </w:r>
          </w:p>
          <w:p w14:paraId="627D2287" w14:textId="77777777" w:rsidR="004F195A" w:rsidRDefault="004F195A" w:rsidP="004F195A">
            <w:pPr>
              <w:jc w:val="center"/>
              <w:rPr>
                <w:bCs/>
                <w:color w:val="000000" w:themeColor="text1"/>
                <w:sz w:val="28"/>
                <w:szCs w:val="28"/>
              </w:rPr>
            </w:pPr>
          </w:p>
        </w:tc>
      </w:tr>
    </w:tbl>
    <w:p w14:paraId="1BB4E251" w14:textId="77777777" w:rsidR="004F195A" w:rsidRDefault="004F195A" w:rsidP="00572634">
      <w:pPr>
        <w:shd w:val="clear" w:color="auto" w:fill="FFFFFF"/>
        <w:jc w:val="center"/>
        <w:rPr>
          <w:b/>
          <w:bCs/>
          <w:color w:val="000000" w:themeColor="text1"/>
          <w:sz w:val="28"/>
          <w:szCs w:val="28"/>
        </w:rPr>
      </w:pPr>
    </w:p>
    <w:p w14:paraId="055AEDC2" w14:textId="77777777" w:rsidR="004F195A" w:rsidRDefault="004F195A" w:rsidP="00572634">
      <w:pPr>
        <w:shd w:val="clear" w:color="auto" w:fill="FFFFFF"/>
        <w:jc w:val="center"/>
        <w:rPr>
          <w:b/>
          <w:bCs/>
          <w:color w:val="000000" w:themeColor="text1"/>
          <w:sz w:val="28"/>
          <w:szCs w:val="28"/>
        </w:rPr>
      </w:pPr>
    </w:p>
    <w:p w14:paraId="366EC98D" w14:textId="096A026E" w:rsidR="004F195A" w:rsidRDefault="004F195A" w:rsidP="004F195A">
      <w:pPr>
        <w:shd w:val="clear" w:color="auto" w:fill="FFFFFF"/>
        <w:rPr>
          <w:bCs/>
          <w:color w:val="000000" w:themeColor="text1"/>
          <w:sz w:val="28"/>
          <w:szCs w:val="28"/>
        </w:rPr>
      </w:pPr>
      <w:r w:rsidRPr="00CA492B">
        <w:rPr>
          <w:b/>
          <w:bCs/>
          <w:color w:val="000000" w:themeColor="text1"/>
          <w:sz w:val="28"/>
          <w:szCs w:val="28"/>
        </w:rPr>
        <w:t xml:space="preserve">                                                                                   </w:t>
      </w:r>
      <w:r>
        <w:rPr>
          <w:b/>
          <w:bCs/>
          <w:color w:val="000000" w:themeColor="text1"/>
          <w:sz w:val="28"/>
          <w:szCs w:val="28"/>
        </w:rPr>
        <w:t xml:space="preserve">                                                                    </w:t>
      </w:r>
    </w:p>
    <w:p w14:paraId="744DDCB8" w14:textId="77777777" w:rsidR="004F195A" w:rsidRDefault="004F195A" w:rsidP="004F195A">
      <w:pPr>
        <w:shd w:val="clear" w:color="auto" w:fill="FFFFFF"/>
        <w:rPr>
          <w:bCs/>
          <w:color w:val="000000" w:themeColor="text1"/>
          <w:sz w:val="28"/>
          <w:szCs w:val="28"/>
        </w:rPr>
      </w:pPr>
    </w:p>
    <w:p w14:paraId="6A196AAA" w14:textId="77777777" w:rsidR="004F195A" w:rsidRDefault="004F195A" w:rsidP="004F195A">
      <w:pPr>
        <w:shd w:val="clear" w:color="auto" w:fill="FFFFFF"/>
        <w:rPr>
          <w:bCs/>
          <w:color w:val="000000" w:themeColor="text1"/>
          <w:sz w:val="28"/>
          <w:szCs w:val="28"/>
        </w:rPr>
      </w:pPr>
    </w:p>
    <w:p w14:paraId="6C1DE448" w14:textId="77777777" w:rsidR="004F195A" w:rsidRDefault="004F195A" w:rsidP="004F195A">
      <w:pPr>
        <w:shd w:val="clear" w:color="auto" w:fill="FFFFFF"/>
        <w:rPr>
          <w:bCs/>
          <w:color w:val="000000" w:themeColor="text1"/>
          <w:sz w:val="28"/>
          <w:szCs w:val="28"/>
        </w:rPr>
      </w:pPr>
    </w:p>
    <w:p w14:paraId="51CB86E8" w14:textId="77777777" w:rsidR="004F195A" w:rsidRDefault="004F195A" w:rsidP="004F195A">
      <w:pPr>
        <w:shd w:val="clear" w:color="auto" w:fill="FFFFFF"/>
        <w:rPr>
          <w:bCs/>
          <w:color w:val="000000" w:themeColor="text1"/>
          <w:sz w:val="28"/>
          <w:szCs w:val="28"/>
        </w:rPr>
      </w:pPr>
    </w:p>
    <w:p w14:paraId="080349BA" w14:textId="77777777" w:rsidR="004F195A" w:rsidRPr="00CA492B" w:rsidRDefault="004F195A" w:rsidP="004F195A">
      <w:pPr>
        <w:shd w:val="clear" w:color="auto" w:fill="FFFFFF"/>
        <w:rPr>
          <w:bCs/>
          <w:color w:val="000000" w:themeColor="text1"/>
          <w:sz w:val="28"/>
          <w:szCs w:val="28"/>
        </w:rPr>
      </w:pPr>
    </w:p>
    <w:p w14:paraId="42EBEDEF" w14:textId="3F775740" w:rsidR="004F195A" w:rsidRDefault="004F195A" w:rsidP="004F195A">
      <w:pPr>
        <w:shd w:val="clear" w:color="auto" w:fill="FFFFFF"/>
        <w:tabs>
          <w:tab w:val="left" w:pos="3288"/>
        </w:tabs>
        <w:rPr>
          <w:bCs/>
          <w:color w:val="000000" w:themeColor="text1"/>
          <w:sz w:val="28"/>
          <w:szCs w:val="28"/>
        </w:rPr>
      </w:pPr>
      <w:r>
        <w:rPr>
          <w:bCs/>
          <w:color w:val="000000" w:themeColor="text1"/>
          <w:sz w:val="28"/>
          <w:szCs w:val="28"/>
        </w:rPr>
        <w:tab/>
        <w:t>ПРОЕКТ</w:t>
      </w:r>
    </w:p>
    <w:p w14:paraId="5336F1F9" w14:textId="77777777" w:rsidR="004F195A" w:rsidRDefault="004F195A" w:rsidP="004F195A">
      <w:pPr>
        <w:shd w:val="clear" w:color="auto" w:fill="FFFFFF"/>
        <w:rPr>
          <w:bCs/>
          <w:color w:val="000000" w:themeColor="text1"/>
          <w:sz w:val="28"/>
          <w:szCs w:val="28"/>
        </w:rPr>
      </w:pPr>
      <w:r w:rsidRPr="00CA492B">
        <w:rPr>
          <w:bCs/>
          <w:color w:val="000000" w:themeColor="text1"/>
          <w:sz w:val="28"/>
          <w:szCs w:val="28"/>
        </w:rPr>
        <w:t xml:space="preserve">Об утверждении </w:t>
      </w:r>
      <w:proofErr w:type="gramStart"/>
      <w:r w:rsidRPr="00CA492B">
        <w:rPr>
          <w:bCs/>
          <w:color w:val="000000" w:themeColor="text1"/>
          <w:sz w:val="28"/>
          <w:szCs w:val="28"/>
        </w:rPr>
        <w:t>Административного</w:t>
      </w:r>
      <w:proofErr w:type="gramEnd"/>
    </w:p>
    <w:p w14:paraId="7DEDCFCB" w14:textId="77777777" w:rsidR="004F195A" w:rsidRDefault="004F195A" w:rsidP="004F195A">
      <w:pPr>
        <w:shd w:val="clear" w:color="auto" w:fill="FFFFFF"/>
        <w:rPr>
          <w:bCs/>
          <w:color w:val="000000" w:themeColor="text1"/>
          <w:sz w:val="28"/>
          <w:szCs w:val="28"/>
        </w:rPr>
      </w:pPr>
      <w:r>
        <w:rPr>
          <w:bCs/>
          <w:color w:val="000000" w:themeColor="text1"/>
          <w:sz w:val="28"/>
          <w:szCs w:val="28"/>
        </w:rPr>
        <w:t>р</w:t>
      </w:r>
      <w:r w:rsidRPr="00CA492B">
        <w:rPr>
          <w:bCs/>
          <w:color w:val="000000" w:themeColor="text1"/>
          <w:sz w:val="28"/>
          <w:szCs w:val="28"/>
        </w:rPr>
        <w:t>егламента</w:t>
      </w:r>
      <w:r>
        <w:rPr>
          <w:bCs/>
          <w:color w:val="000000" w:themeColor="text1"/>
          <w:sz w:val="28"/>
          <w:szCs w:val="28"/>
        </w:rPr>
        <w:t xml:space="preserve"> </w:t>
      </w:r>
      <w:r w:rsidRPr="00CA492B">
        <w:rPr>
          <w:bCs/>
          <w:color w:val="000000" w:themeColor="text1"/>
          <w:sz w:val="28"/>
          <w:szCs w:val="28"/>
        </w:rPr>
        <w:t>предоставления муниципальной услуги</w:t>
      </w:r>
    </w:p>
    <w:p w14:paraId="2749A5FE" w14:textId="77777777" w:rsidR="004F195A" w:rsidRDefault="004F195A" w:rsidP="004F195A">
      <w:pPr>
        <w:shd w:val="clear" w:color="auto" w:fill="FFFFFF"/>
        <w:rPr>
          <w:bCs/>
          <w:color w:val="000000" w:themeColor="text1"/>
          <w:sz w:val="28"/>
          <w:szCs w:val="28"/>
        </w:rPr>
      </w:pPr>
      <w:r w:rsidRPr="00CA492B">
        <w:rPr>
          <w:bCs/>
          <w:color w:val="000000" w:themeColor="text1"/>
          <w:sz w:val="28"/>
          <w:szCs w:val="28"/>
        </w:rPr>
        <w:t>«Согласование создания</w:t>
      </w:r>
      <w:r>
        <w:rPr>
          <w:bCs/>
          <w:color w:val="000000" w:themeColor="text1"/>
          <w:sz w:val="28"/>
          <w:szCs w:val="28"/>
        </w:rPr>
        <w:t xml:space="preserve"> </w:t>
      </w:r>
      <w:r w:rsidRPr="00CA492B">
        <w:rPr>
          <w:bCs/>
          <w:color w:val="000000" w:themeColor="text1"/>
          <w:sz w:val="28"/>
          <w:szCs w:val="28"/>
        </w:rPr>
        <w:t>места (площадки) накопления</w:t>
      </w:r>
    </w:p>
    <w:p w14:paraId="4F71D5DE" w14:textId="77777777" w:rsidR="004F195A" w:rsidRPr="00CA492B" w:rsidRDefault="004F195A" w:rsidP="004F195A">
      <w:pPr>
        <w:shd w:val="clear" w:color="auto" w:fill="FFFFFF"/>
        <w:rPr>
          <w:bCs/>
          <w:color w:val="000000" w:themeColor="text1"/>
          <w:sz w:val="28"/>
          <w:szCs w:val="28"/>
        </w:rPr>
      </w:pPr>
      <w:r w:rsidRPr="00CA492B">
        <w:rPr>
          <w:bCs/>
          <w:color w:val="000000" w:themeColor="text1"/>
          <w:sz w:val="28"/>
          <w:szCs w:val="28"/>
        </w:rPr>
        <w:t xml:space="preserve">твердых коммунальных отходов» </w:t>
      </w:r>
    </w:p>
    <w:p w14:paraId="5D268242" w14:textId="77777777" w:rsidR="004F195A" w:rsidRPr="00CA492B" w:rsidRDefault="004F195A" w:rsidP="004F195A">
      <w:pPr>
        <w:shd w:val="clear" w:color="auto" w:fill="FFFFFF"/>
        <w:jc w:val="center"/>
        <w:rPr>
          <w:bCs/>
          <w:color w:val="000000" w:themeColor="text1"/>
          <w:sz w:val="28"/>
          <w:szCs w:val="28"/>
        </w:rPr>
      </w:pPr>
    </w:p>
    <w:p w14:paraId="29600B4C" w14:textId="77777777" w:rsidR="004F195A" w:rsidRPr="00CA492B" w:rsidRDefault="004F195A" w:rsidP="004F195A">
      <w:pPr>
        <w:shd w:val="clear" w:color="auto" w:fill="FFFFFF"/>
        <w:jc w:val="center"/>
        <w:rPr>
          <w:bCs/>
          <w:color w:val="000000" w:themeColor="text1"/>
          <w:sz w:val="28"/>
          <w:szCs w:val="28"/>
        </w:rPr>
      </w:pPr>
    </w:p>
    <w:p w14:paraId="649E3CF9" w14:textId="3CC0B469" w:rsidR="004F195A" w:rsidRPr="00CA492B" w:rsidRDefault="004F195A" w:rsidP="004F195A">
      <w:pPr>
        <w:shd w:val="clear" w:color="auto" w:fill="FFFFFF"/>
        <w:jc w:val="both"/>
        <w:rPr>
          <w:bCs/>
          <w:color w:val="000000" w:themeColor="text1"/>
          <w:sz w:val="28"/>
          <w:szCs w:val="28"/>
        </w:rPr>
      </w:pPr>
      <w:r w:rsidRPr="00CA492B">
        <w:rPr>
          <w:bCs/>
          <w:color w:val="000000" w:themeColor="text1"/>
          <w:sz w:val="28"/>
          <w:szCs w:val="28"/>
        </w:rPr>
        <w:t xml:space="preserve">В соответствии с Федеральным законом </w:t>
      </w:r>
      <w:r w:rsidRPr="003A0F62">
        <w:rPr>
          <w:bCs/>
          <w:color w:val="000000" w:themeColor="text1"/>
          <w:sz w:val="28"/>
          <w:szCs w:val="28"/>
        </w:rPr>
        <w:t>от 06.10.2003 №131-ФЗ «Об общих принципах организации местного самоуправления в Российской Федерации»</w:t>
      </w:r>
      <w:r w:rsidRPr="003A0F62">
        <w:t xml:space="preserve"> </w:t>
      </w:r>
      <w:r w:rsidRPr="003A0F62">
        <w:rPr>
          <w:bCs/>
          <w:color w:val="000000" w:themeColor="text1"/>
          <w:sz w:val="28"/>
          <w:szCs w:val="28"/>
        </w:rPr>
        <w:t xml:space="preserve">Федеральный закон от 27.07.2010 № 210-ФЗ «Об организации предоставления государственных и муниципальных услуг», </w:t>
      </w:r>
      <w:r w:rsidRPr="00CA492B">
        <w:rPr>
          <w:bCs/>
          <w:color w:val="000000" w:themeColor="text1"/>
          <w:sz w:val="28"/>
          <w:szCs w:val="28"/>
        </w:rPr>
        <w:t xml:space="preserve">Уставом сельского поселения </w:t>
      </w:r>
      <w:r>
        <w:rPr>
          <w:bCs/>
          <w:color w:val="000000" w:themeColor="text1"/>
          <w:sz w:val="28"/>
          <w:szCs w:val="28"/>
        </w:rPr>
        <w:t xml:space="preserve">Краснояриха </w:t>
      </w:r>
      <w:r w:rsidRPr="00CA492B">
        <w:rPr>
          <w:bCs/>
          <w:color w:val="000000" w:themeColor="text1"/>
          <w:sz w:val="28"/>
          <w:szCs w:val="28"/>
        </w:rPr>
        <w:t xml:space="preserve">муниципального района </w:t>
      </w:r>
      <w:proofErr w:type="spellStart"/>
      <w:r w:rsidRPr="00CA492B">
        <w:rPr>
          <w:bCs/>
          <w:color w:val="000000" w:themeColor="text1"/>
          <w:sz w:val="28"/>
          <w:szCs w:val="28"/>
        </w:rPr>
        <w:t>Челно-Вершинский</w:t>
      </w:r>
      <w:proofErr w:type="spellEnd"/>
      <w:r w:rsidRPr="00CA492B">
        <w:rPr>
          <w:bCs/>
          <w:color w:val="000000" w:themeColor="text1"/>
          <w:sz w:val="28"/>
          <w:szCs w:val="28"/>
        </w:rPr>
        <w:t xml:space="preserve"> Самарской области, Администрация сельского поселения </w:t>
      </w:r>
      <w:r>
        <w:rPr>
          <w:bCs/>
          <w:color w:val="000000" w:themeColor="text1"/>
          <w:sz w:val="28"/>
          <w:szCs w:val="28"/>
        </w:rPr>
        <w:t>Краснояриха</w:t>
      </w:r>
      <w:r w:rsidRPr="00CA492B">
        <w:rPr>
          <w:bCs/>
          <w:color w:val="000000" w:themeColor="text1"/>
          <w:sz w:val="28"/>
          <w:szCs w:val="28"/>
        </w:rPr>
        <w:t xml:space="preserve"> муниципального района </w:t>
      </w:r>
      <w:proofErr w:type="spellStart"/>
      <w:r w:rsidRPr="00CA492B">
        <w:rPr>
          <w:bCs/>
          <w:color w:val="000000" w:themeColor="text1"/>
          <w:sz w:val="28"/>
          <w:szCs w:val="28"/>
        </w:rPr>
        <w:t>Челно-Вершинский</w:t>
      </w:r>
      <w:proofErr w:type="spellEnd"/>
      <w:r w:rsidRPr="00CA492B">
        <w:rPr>
          <w:bCs/>
          <w:color w:val="000000" w:themeColor="text1"/>
          <w:sz w:val="28"/>
          <w:szCs w:val="28"/>
        </w:rPr>
        <w:t xml:space="preserve"> Самарской области</w:t>
      </w:r>
    </w:p>
    <w:p w14:paraId="2595F88C" w14:textId="77777777" w:rsidR="004F195A" w:rsidRPr="00CA492B" w:rsidRDefault="004F195A" w:rsidP="004F195A">
      <w:pPr>
        <w:shd w:val="clear" w:color="auto" w:fill="FFFFFF"/>
        <w:jc w:val="both"/>
        <w:rPr>
          <w:bCs/>
          <w:color w:val="000000" w:themeColor="text1"/>
          <w:sz w:val="28"/>
          <w:szCs w:val="28"/>
        </w:rPr>
      </w:pPr>
    </w:p>
    <w:p w14:paraId="056CCF68" w14:textId="77777777" w:rsidR="004F195A" w:rsidRDefault="004F195A" w:rsidP="004F195A">
      <w:pPr>
        <w:shd w:val="clear" w:color="auto" w:fill="FFFFFF"/>
        <w:jc w:val="center"/>
        <w:rPr>
          <w:bCs/>
          <w:color w:val="000000" w:themeColor="text1"/>
          <w:sz w:val="28"/>
          <w:szCs w:val="28"/>
        </w:rPr>
      </w:pPr>
      <w:r w:rsidRPr="00CA492B">
        <w:rPr>
          <w:bCs/>
          <w:color w:val="000000" w:themeColor="text1"/>
          <w:sz w:val="28"/>
          <w:szCs w:val="28"/>
        </w:rPr>
        <w:t>ПОСТАНОВЛЯЕТ:</w:t>
      </w:r>
    </w:p>
    <w:p w14:paraId="3A5D7344" w14:textId="77777777" w:rsidR="004F195A" w:rsidRPr="00CA492B" w:rsidRDefault="004F195A" w:rsidP="004F195A">
      <w:pPr>
        <w:shd w:val="clear" w:color="auto" w:fill="FFFFFF"/>
        <w:jc w:val="center"/>
        <w:rPr>
          <w:bCs/>
          <w:color w:val="000000" w:themeColor="text1"/>
          <w:sz w:val="28"/>
          <w:szCs w:val="28"/>
        </w:rPr>
      </w:pPr>
    </w:p>
    <w:p w14:paraId="2E1BD12B" w14:textId="77777777" w:rsidR="004F195A" w:rsidRPr="00CA492B" w:rsidRDefault="004F195A" w:rsidP="004F195A">
      <w:pPr>
        <w:shd w:val="clear" w:color="auto" w:fill="FFFFFF"/>
        <w:spacing w:line="360" w:lineRule="auto"/>
        <w:jc w:val="both"/>
        <w:rPr>
          <w:bCs/>
          <w:color w:val="000000" w:themeColor="text1"/>
          <w:sz w:val="28"/>
          <w:szCs w:val="28"/>
        </w:rPr>
      </w:pPr>
      <w:r w:rsidRPr="00CA492B">
        <w:rPr>
          <w:bCs/>
          <w:color w:val="000000" w:themeColor="text1"/>
          <w:sz w:val="28"/>
          <w:szCs w:val="28"/>
        </w:rPr>
        <w:t>1. 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(прилагается).</w:t>
      </w:r>
    </w:p>
    <w:p w14:paraId="7C3433D0" w14:textId="41A9E26C" w:rsidR="004F195A" w:rsidRDefault="004F195A" w:rsidP="004F195A">
      <w:pPr>
        <w:shd w:val="clear" w:color="auto" w:fill="FFFFFF"/>
        <w:spacing w:line="360" w:lineRule="auto"/>
        <w:jc w:val="both"/>
        <w:rPr>
          <w:bCs/>
          <w:color w:val="000000" w:themeColor="text1"/>
          <w:sz w:val="28"/>
          <w:szCs w:val="28"/>
        </w:rPr>
      </w:pPr>
      <w:r w:rsidRPr="00CA492B">
        <w:rPr>
          <w:bCs/>
          <w:color w:val="000000" w:themeColor="text1"/>
          <w:sz w:val="28"/>
          <w:szCs w:val="28"/>
        </w:rPr>
        <w:t xml:space="preserve">2. Опубликовать в газете «Официальный вестник» и разместить на официальном сайте администрации сельского поселения </w:t>
      </w:r>
      <w:r>
        <w:rPr>
          <w:bCs/>
          <w:color w:val="000000" w:themeColor="text1"/>
          <w:sz w:val="28"/>
          <w:szCs w:val="28"/>
        </w:rPr>
        <w:t>Краснояриха</w:t>
      </w:r>
      <w:r w:rsidRPr="00CA492B">
        <w:rPr>
          <w:bCs/>
          <w:color w:val="000000" w:themeColor="text1"/>
          <w:sz w:val="28"/>
          <w:szCs w:val="28"/>
        </w:rPr>
        <w:t xml:space="preserve"> муниципального района </w:t>
      </w:r>
      <w:proofErr w:type="spellStart"/>
      <w:r w:rsidRPr="00CA492B">
        <w:rPr>
          <w:bCs/>
          <w:color w:val="000000" w:themeColor="text1"/>
          <w:sz w:val="28"/>
          <w:szCs w:val="28"/>
        </w:rPr>
        <w:t>Челно-Вершинский</w:t>
      </w:r>
      <w:proofErr w:type="spellEnd"/>
      <w:r>
        <w:rPr>
          <w:bCs/>
          <w:color w:val="000000" w:themeColor="text1"/>
          <w:sz w:val="28"/>
          <w:szCs w:val="28"/>
        </w:rPr>
        <w:t xml:space="preserve"> Самарской области в сети Интернет.</w:t>
      </w:r>
    </w:p>
    <w:p w14:paraId="79B4A08E" w14:textId="77777777" w:rsidR="004F195A" w:rsidRDefault="004F195A" w:rsidP="004F195A">
      <w:pPr>
        <w:shd w:val="clear" w:color="auto" w:fill="FFFFFF"/>
        <w:spacing w:line="360" w:lineRule="auto"/>
        <w:jc w:val="both"/>
        <w:rPr>
          <w:bCs/>
          <w:color w:val="000000" w:themeColor="text1"/>
          <w:sz w:val="28"/>
          <w:szCs w:val="28"/>
        </w:rPr>
      </w:pPr>
      <w:r>
        <w:rPr>
          <w:bCs/>
          <w:color w:val="000000" w:themeColor="text1"/>
          <w:sz w:val="28"/>
          <w:szCs w:val="28"/>
        </w:rPr>
        <w:t>3. Настоящее постановление вступает в силу со дня его официального опубликования.</w:t>
      </w:r>
    </w:p>
    <w:p w14:paraId="21805A4E" w14:textId="77777777" w:rsidR="004F195A" w:rsidRDefault="004F195A" w:rsidP="004F195A">
      <w:pPr>
        <w:shd w:val="clear" w:color="auto" w:fill="FFFFFF"/>
        <w:spacing w:line="360" w:lineRule="auto"/>
        <w:jc w:val="both"/>
        <w:rPr>
          <w:bCs/>
          <w:color w:val="000000" w:themeColor="text1"/>
          <w:sz w:val="28"/>
          <w:szCs w:val="28"/>
        </w:rPr>
      </w:pPr>
      <w:r>
        <w:rPr>
          <w:bCs/>
          <w:color w:val="000000" w:themeColor="text1"/>
          <w:sz w:val="28"/>
          <w:szCs w:val="28"/>
        </w:rPr>
        <w:t>4. Контроль за выполнение настоящего постановления оставляю за собой.</w:t>
      </w:r>
    </w:p>
    <w:p w14:paraId="54151968" w14:textId="77777777" w:rsidR="004F195A" w:rsidRPr="00CA492B" w:rsidRDefault="004F195A" w:rsidP="004F195A">
      <w:pPr>
        <w:shd w:val="clear" w:color="auto" w:fill="FFFFFF"/>
        <w:jc w:val="both"/>
        <w:rPr>
          <w:bCs/>
          <w:color w:val="000000" w:themeColor="text1"/>
          <w:sz w:val="28"/>
          <w:szCs w:val="28"/>
        </w:rPr>
      </w:pPr>
      <w:r w:rsidRPr="00CA492B">
        <w:rPr>
          <w:bCs/>
          <w:color w:val="000000" w:themeColor="text1"/>
          <w:sz w:val="28"/>
          <w:szCs w:val="28"/>
        </w:rPr>
        <w:t xml:space="preserve"> </w:t>
      </w:r>
    </w:p>
    <w:p w14:paraId="487C9807" w14:textId="77777777" w:rsidR="004F195A" w:rsidRPr="00CA492B" w:rsidRDefault="004F195A" w:rsidP="004F195A">
      <w:pPr>
        <w:shd w:val="clear" w:color="auto" w:fill="FFFFFF"/>
        <w:jc w:val="center"/>
        <w:rPr>
          <w:bCs/>
          <w:color w:val="000000" w:themeColor="text1"/>
          <w:sz w:val="28"/>
          <w:szCs w:val="28"/>
        </w:rPr>
      </w:pPr>
    </w:p>
    <w:p w14:paraId="6EE117F0" w14:textId="1CA2AB7B" w:rsidR="004F195A" w:rsidRDefault="004F195A" w:rsidP="004F195A">
      <w:pPr>
        <w:shd w:val="clear" w:color="auto" w:fill="FFFFFF"/>
        <w:jc w:val="center"/>
        <w:rPr>
          <w:bCs/>
          <w:color w:val="000000" w:themeColor="text1"/>
          <w:sz w:val="28"/>
          <w:szCs w:val="28"/>
        </w:rPr>
      </w:pPr>
      <w:r w:rsidRPr="00CA492B">
        <w:rPr>
          <w:bCs/>
          <w:color w:val="000000" w:themeColor="text1"/>
          <w:sz w:val="28"/>
          <w:szCs w:val="28"/>
        </w:rPr>
        <w:t>Глава поселения</w:t>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Pr>
          <w:bCs/>
          <w:color w:val="000000" w:themeColor="text1"/>
          <w:sz w:val="28"/>
          <w:szCs w:val="28"/>
        </w:rPr>
        <w:t>Ф.А. Усманов</w:t>
      </w:r>
    </w:p>
    <w:p w14:paraId="4C603265" w14:textId="77777777" w:rsidR="004F195A" w:rsidRPr="00CA492B" w:rsidRDefault="004F195A" w:rsidP="004F195A">
      <w:pPr>
        <w:shd w:val="clear" w:color="auto" w:fill="FFFFFF"/>
        <w:jc w:val="center"/>
        <w:rPr>
          <w:bCs/>
          <w:color w:val="000000" w:themeColor="text1"/>
          <w:sz w:val="28"/>
          <w:szCs w:val="28"/>
        </w:rPr>
      </w:pPr>
    </w:p>
    <w:p w14:paraId="2CF1F7B7" w14:textId="77777777" w:rsidR="004F195A" w:rsidRDefault="004F195A" w:rsidP="004F195A">
      <w:pPr>
        <w:shd w:val="clear" w:color="auto" w:fill="FFFFFF"/>
        <w:jc w:val="right"/>
        <w:rPr>
          <w:bCs/>
          <w:color w:val="000000" w:themeColor="text1"/>
          <w:sz w:val="28"/>
          <w:szCs w:val="28"/>
        </w:rPr>
      </w:pPr>
    </w:p>
    <w:p w14:paraId="59B8E9B8" w14:textId="77777777" w:rsidR="004F195A" w:rsidRDefault="004F195A" w:rsidP="004F195A">
      <w:pPr>
        <w:shd w:val="clear" w:color="auto" w:fill="FFFFFF"/>
        <w:jc w:val="right"/>
        <w:rPr>
          <w:bCs/>
          <w:color w:val="000000" w:themeColor="text1"/>
          <w:sz w:val="28"/>
          <w:szCs w:val="28"/>
        </w:rPr>
      </w:pPr>
    </w:p>
    <w:p w14:paraId="217A2F39"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lastRenderedPageBreak/>
        <w:t>Приложение</w:t>
      </w:r>
    </w:p>
    <w:p w14:paraId="67727213"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к постановлению администрации</w:t>
      </w:r>
    </w:p>
    <w:p w14:paraId="2C8F30F9" w14:textId="455310E2"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 xml:space="preserve">сельского поселения </w:t>
      </w:r>
      <w:r>
        <w:rPr>
          <w:bCs/>
          <w:color w:val="000000" w:themeColor="text1"/>
          <w:sz w:val="28"/>
          <w:szCs w:val="28"/>
        </w:rPr>
        <w:t>Краснояриха</w:t>
      </w:r>
    </w:p>
    <w:p w14:paraId="0C5693C8"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 xml:space="preserve">муниципального района </w:t>
      </w:r>
      <w:proofErr w:type="spellStart"/>
      <w:r w:rsidRPr="00CA492B">
        <w:rPr>
          <w:bCs/>
          <w:color w:val="000000" w:themeColor="text1"/>
          <w:sz w:val="28"/>
          <w:szCs w:val="28"/>
        </w:rPr>
        <w:t>Челно-Вершинский</w:t>
      </w:r>
      <w:proofErr w:type="spellEnd"/>
      <w:r w:rsidRPr="00CA492B">
        <w:rPr>
          <w:bCs/>
          <w:color w:val="000000" w:themeColor="text1"/>
          <w:sz w:val="28"/>
          <w:szCs w:val="28"/>
        </w:rPr>
        <w:t xml:space="preserve"> </w:t>
      </w:r>
    </w:p>
    <w:p w14:paraId="70701288"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Самарской области</w:t>
      </w:r>
    </w:p>
    <w:p w14:paraId="738DB867" w14:textId="5C527D0A" w:rsidR="004F195A" w:rsidRPr="004F195A" w:rsidRDefault="004F195A" w:rsidP="004F195A">
      <w:pPr>
        <w:shd w:val="clear" w:color="auto" w:fill="FFFFFF"/>
        <w:jc w:val="right"/>
        <w:rPr>
          <w:bCs/>
          <w:color w:val="000000" w:themeColor="text1"/>
          <w:sz w:val="28"/>
          <w:szCs w:val="28"/>
        </w:rPr>
      </w:pPr>
      <w:r>
        <w:rPr>
          <w:bCs/>
          <w:color w:val="000000" w:themeColor="text1"/>
          <w:sz w:val="28"/>
          <w:szCs w:val="28"/>
        </w:rPr>
        <w:t>от ___ ____________ ____</w:t>
      </w:r>
      <w:proofErr w:type="gramStart"/>
      <w:r>
        <w:rPr>
          <w:bCs/>
          <w:color w:val="000000" w:themeColor="text1"/>
          <w:sz w:val="28"/>
          <w:szCs w:val="28"/>
        </w:rPr>
        <w:t>г</w:t>
      </w:r>
      <w:proofErr w:type="gramEnd"/>
      <w:r>
        <w:rPr>
          <w:bCs/>
          <w:color w:val="000000" w:themeColor="text1"/>
          <w:sz w:val="28"/>
          <w:szCs w:val="28"/>
        </w:rPr>
        <w:t>.</w:t>
      </w:r>
    </w:p>
    <w:p w14:paraId="1EE84BF8" w14:textId="77777777" w:rsidR="004F195A" w:rsidRDefault="004F195A" w:rsidP="00572634">
      <w:pPr>
        <w:shd w:val="clear" w:color="auto" w:fill="FFFFFF"/>
        <w:jc w:val="center"/>
        <w:rPr>
          <w:b/>
          <w:bCs/>
          <w:color w:val="000000" w:themeColor="text1"/>
          <w:sz w:val="28"/>
          <w:szCs w:val="28"/>
        </w:rPr>
      </w:pPr>
    </w:p>
    <w:p w14:paraId="50B72902" w14:textId="77777777" w:rsidR="004F195A" w:rsidRDefault="004F195A" w:rsidP="00572634">
      <w:pPr>
        <w:shd w:val="clear" w:color="auto" w:fill="FFFFFF"/>
        <w:jc w:val="center"/>
        <w:rPr>
          <w:b/>
          <w:bCs/>
          <w:color w:val="000000" w:themeColor="text1"/>
          <w:sz w:val="28"/>
          <w:szCs w:val="28"/>
        </w:rPr>
      </w:pPr>
    </w:p>
    <w:p w14:paraId="1DAD093F" w14:textId="77777777" w:rsidR="004F195A" w:rsidRDefault="004F195A" w:rsidP="00572634">
      <w:pPr>
        <w:shd w:val="clear" w:color="auto" w:fill="FFFFFF"/>
        <w:jc w:val="center"/>
        <w:rPr>
          <w:b/>
          <w:bCs/>
          <w:color w:val="000000" w:themeColor="text1"/>
          <w:sz w:val="28"/>
          <w:szCs w:val="28"/>
        </w:rPr>
      </w:pPr>
    </w:p>
    <w:p w14:paraId="12486F5C" w14:textId="77777777" w:rsidR="004F195A" w:rsidRDefault="004F195A" w:rsidP="00572634">
      <w:pPr>
        <w:shd w:val="clear" w:color="auto" w:fill="FFFFFF"/>
        <w:jc w:val="center"/>
        <w:rPr>
          <w:b/>
          <w:bCs/>
          <w:color w:val="000000" w:themeColor="text1"/>
          <w:sz w:val="28"/>
          <w:szCs w:val="28"/>
        </w:rPr>
      </w:pPr>
    </w:p>
    <w:p w14:paraId="05386370" w14:textId="77777777"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77777777"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proofErr w:type="gramStart"/>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w:t>
      </w:r>
      <w:proofErr w:type="gramEnd"/>
      <w:r w:rsidRPr="00B82F2F">
        <w:rPr>
          <w:color w:val="000000" w:themeColor="text1"/>
          <w:sz w:val="28"/>
          <w:szCs w:val="28"/>
        </w:rPr>
        <w:t xml:space="preserve"> </w:t>
      </w:r>
      <w:proofErr w:type="gramStart"/>
      <w:r w:rsidRPr="00B82F2F">
        <w:rPr>
          <w:color w:val="000000" w:themeColor="text1"/>
          <w:sz w:val="28"/>
          <w:szCs w:val="28"/>
        </w:rPr>
        <w:t>принятых</w:t>
      </w:r>
      <w:proofErr w:type="gramEnd"/>
      <w:r w:rsidRPr="00B82F2F">
        <w:rPr>
          <w:color w:val="000000" w:themeColor="text1"/>
          <w:sz w:val="28"/>
          <w:szCs w:val="28"/>
        </w:rPr>
        <w:t xml:space="preserve">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6F1BF507"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являются физические, юридические лица, зарегистрированные в Единой системе идентификац</w:t>
      </w:r>
      <w:proofErr w:type="gramStart"/>
      <w:r w:rsidRPr="00FC0923">
        <w:rPr>
          <w:color w:val="000000" w:themeColor="text1"/>
          <w:sz w:val="28"/>
          <w:szCs w:val="28"/>
        </w:rPr>
        <w:t>ии и ау</w:t>
      </w:r>
      <w:proofErr w:type="gramEnd"/>
      <w:r w:rsidRPr="00FC0923">
        <w:rPr>
          <w:color w:val="000000" w:themeColor="text1"/>
          <w:sz w:val="28"/>
          <w:szCs w:val="28"/>
        </w:rPr>
        <w:t xml:space="preserve">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4D5EBCB2"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lastRenderedPageBreak/>
        <w:t>1.</w:t>
      </w:r>
      <w:r w:rsidR="0076008D">
        <w:rPr>
          <w:color w:val="000000" w:themeColor="text1"/>
          <w:sz w:val="28"/>
          <w:szCs w:val="28"/>
        </w:rPr>
        <w:t>3</w:t>
      </w:r>
      <w:r w:rsidRPr="000B7953">
        <w:rPr>
          <w:color w:val="000000" w:themeColor="text1"/>
          <w:sz w:val="28"/>
          <w:szCs w:val="28"/>
        </w:rPr>
        <w:t xml:space="preserve">. </w:t>
      </w:r>
      <w:proofErr w:type="gramStart"/>
      <w:r w:rsidRPr="000B7953">
        <w:rPr>
          <w:color w:val="000000" w:themeColor="text1"/>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9120B9" w:rsidRPr="009120B9">
        <w:rPr>
          <w:color w:val="000000" w:themeColor="text1"/>
          <w:sz w:val="28"/>
          <w:szCs w:val="28"/>
        </w:rPr>
        <w:t xml:space="preserve">Администрации </w:t>
      </w:r>
      <w:bookmarkStart w:id="0" w:name="_Hlk53584152"/>
      <w:r w:rsidR="009120B9" w:rsidRPr="009120B9">
        <w:rPr>
          <w:color w:val="000000" w:themeColor="text1"/>
          <w:sz w:val="28"/>
          <w:szCs w:val="28"/>
        </w:rPr>
        <w:t xml:space="preserve">сельского поселения </w:t>
      </w:r>
      <w:r w:rsidR="00B6123B">
        <w:rPr>
          <w:color w:val="000000" w:themeColor="text1"/>
          <w:sz w:val="28"/>
          <w:szCs w:val="28"/>
        </w:rPr>
        <w:t>Краснояриха</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 </w:t>
      </w:r>
      <w:bookmarkEnd w:id="0"/>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roofErr w:type="gramEnd"/>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3A6023F2"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562EF1">
        <w:rPr>
          <w:sz w:val="28"/>
          <w:szCs w:val="28"/>
        </w:rPr>
        <w:t>краснояриха</w:t>
      </w:r>
      <w:proofErr w:type="gramStart"/>
      <w:r w:rsidR="00562EF1">
        <w:rPr>
          <w:sz w:val="28"/>
          <w:szCs w:val="28"/>
        </w:rPr>
        <w:t>.р</w:t>
      </w:r>
      <w:proofErr w:type="gramEnd"/>
      <w:r w:rsidR="00562EF1">
        <w:rPr>
          <w:sz w:val="28"/>
          <w:szCs w:val="28"/>
        </w:rPr>
        <w:t>ф</w:t>
      </w:r>
      <w:bookmarkStart w:id="3" w:name="_GoBack"/>
      <w:bookmarkEnd w:id="3"/>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lastRenderedPageBreak/>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607037E3" w14:textId="77777777"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14:paraId="4C1CF554" w14:textId="77777777"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14:paraId="0DFC66A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w:t>
      </w:r>
      <w:proofErr w:type="spellStart"/>
      <w:r w:rsidRPr="00613767">
        <w:rPr>
          <w:color w:val="000000" w:themeColor="text1"/>
          <w:sz w:val="28"/>
          <w:szCs w:val="28"/>
        </w:rPr>
        <w:t>Роспотребнадзор</w:t>
      </w:r>
      <w:proofErr w:type="spellEnd"/>
      <w:r w:rsidRPr="00613767">
        <w:rPr>
          <w:color w:val="000000" w:themeColor="text1"/>
          <w:sz w:val="28"/>
          <w:szCs w:val="28"/>
        </w:rPr>
        <w:t>).</w:t>
      </w:r>
    </w:p>
    <w:p w14:paraId="26FA743A"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14:paraId="714995F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14:paraId="2F0ABD62"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14:paraId="4A10294D"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14:paraId="690D3A80" w14:textId="77777777"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 xml:space="preserve">При направлении заявки в территориальный отдел </w:t>
      </w:r>
      <w:proofErr w:type="spellStart"/>
      <w:r w:rsidRPr="005032B8">
        <w:rPr>
          <w:color w:val="000000" w:themeColor="text1"/>
          <w:sz w:val="28"/>
          <w:szCs w:val="28"/>
        </w:rPr>
        <w:t>Роспотребнадзора</w:t>
      </w:r>
      <w:proofErr w:type="spellEnd"/>
      <w:r w:rsidRPr="005032B8">
        <w:rPr>
          <w:color w:val="000000" w:themeColor="text1"/>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14:paraId="3B8A1DF0" w14:textId="77777777"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2284C355"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14:paraId="5A7BE28F" w14:textId="77777777"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5A466ACB" w14:textId="1647F945"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proofErr w:type="gramStart"/>
      <w:r w:rsidRPr="001124BF">
        <w:rPr>
          <w:sz w:val="28"/>
          <w:szCs w:val="28"/>
        </w:rPr>
        <w:t>Официальном</w:t>
      </w:r>
      <w:proofErr w:type="gramEnd"/>
      <w:r w:rsidRPr="001124BF">
        <w:rPr>
          <w:sz w:val="28"/>
          <w:szCs w:val="28"/>
        </w:rPr>
        <w:t xml:space="preserve">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w:t>
      </w:r>
      <w:proofErr w:type="gramStart"/>
      <w:r w:rsidRPr="001124BF">
        <w:rPr>
          <w:sz w:val="28"/>
          <w:szCs w:val="28"/>
        </w:rPr>
        <w:t>Официальном</w:t>
      </w:r>
      <w:proofErr w:type="gramEnd"/>
      <w:r w:rsidRPr="001124BF">
        <w:rPr>
          <w:sz w:val="28"/>
          <w:szCs w:val="28"/>
        </w:rPr>
        <w:t xml:space="preserve">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7C70F92B"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4" w:name="Par69"/>
      <w:bookmarkEnd w:id="4"/>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5" w:name="Par80"/>
      <w:bookmarkEnd w:id="5"/>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6" w:name="Par91"/>
      <w:bookmarkEnd w:id="6"/>
    </w:p>
    <w:p w14:paraId="46062C3B" w14:textId="56DBF9A0"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7" w:name="Par57"/>
      <w:bookmarkStart w:id="8" w:name="Par107"/>
      <w:bookmarkStart w:id="9" w:name="Par157"/>
      <w:bookmarkStart w:id="10" w:name="Par207"/>
      <w:bookmarkEnd w:id="7"/>
      <w:bookmarkEnd w:id="8"/>
      <w:bookmarkEnd w:id="9"/>
      <w:bookmarkEnd w:id="10"/>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w:t>
      </w:r>
      <w:r w:rsidRPr="00DF4B0D">
        <w:rPr>
          <w:rFonts w:eastAsiaTheme="minorHAnsi"/>
          <w:color w:val="000000" w:themeColor="text1"/>
          <w:sz w:val="28"/>
          <w:szCs w:val="28"/>
          <w:lang w:eastAsia="en-US"/>
        </w:rPr>
        <w:lastRenderedPageBreak/>
        <w:t>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DF4B0D">
        <w:rPr>
          <w:rFonts w:eastAsiaTheme="minorHAnsi"/>
          <w:color w:val="000000" w:themeColor="text1"/>
          <w:sz w:val="28"/>
          <w:szCs w:val="28"/>
          <w:lang w:eastAsia="en-US"/>
        </w:rPr>
        <w:t>,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1" w:name="Par104"/>
      <w:bookmarkEnd w:id="11"/>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120"/>
      <w:bookmarkEnd w:id="12"/>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77A3842A" w14:textId="3752699A"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lastRenderedPageBreak/>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9120B9" w:rsidRPr="009120B9">
        <w:rPr>
          <w:color w:val="000000" w:themeColor="text1"/>
          <w:sz w:val="28"/>
          <w:szCs w:val="28"/>
        </w:rPr>
        <w:t xml:space="preserve">сельского поселения </w:t>
      </w:r>
      <w:r w:rsidR="00B6123B">
        <w:rPr>
          <w:color w:val="000000" w:themeColor="text1"/>
          <w:sz w:val="28"/>
          <w:szCs w:val="28"/>
        </w:rPr>
        <w:t>Краснояриха</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w:t>
      </w:r>
      <w:r w:rsidRPr="004E3CD9">
        <w:rPr>
          <w:color w:val="000000" w:themeColor="text1"/>
          <w:sz w:val="28"/>
          <w:szCs w:val="28"/>
        </w:rPr>
        <w:t>, требованиям</w:t>
      </w:r>
      <w:r>
        <w:rPr>
          <w:color w:val="000000" w:themeColor="text1"/>
          <w:sz w:val="28"/>
          <w:szCs w:val="28"/>
        </w:rPr>
        <w:t xml:space="preserve"> законодательства</w:t>
      </w:r>
      <w:r w:rsidRPr="004E3CD9">
        <w:rPr>
          <w:color w:val="000000" w:themeColor="text1"/>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41DA1DD9"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proofErr w:type="gramStart"/>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17E868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120B9">
        <w:rPr>
          <w:rFonts w:ascii="Times New Roman" w:hAnsi="Times New Roman" w:cs="Times New Roman"/>
          <w:color w:val="000000" w:themeColor="text1"/>
          <w:sz w:val="28"/>
          <w:szCs w:val="28"/>
        </w:rPr>
        <w:t xml:space="preserve">муниципального района </w:t>
      </w:r>
      <w:proofErr w:type="spellStart"/>
      <w:r w:rsidR="00A75629">
        <w:rPr>
          <w:rFonts w:ascii="Times New Roman" w:hAnsi="Times New Roman" w:cs="Times New Roman"/>
          <w:color w:val="000000" w:themeColor="text1"/>
          <w:sz w:val="28"/>
          <w:szCs w:val="28"/>
        </w:rPr>
        <w:t>Челно-Вершинский</w:t>
      </w:r>
      <w:proofErr w:type="spellEnd"/>
      <w:r w:rsidR="00A747DC" w:rsidRPr="009120B9">
        <w:rPr>
          <w:rFonts w:ascii="Times New Roman" w:hAnsi="Times New Roman" w:cs="Times New Roman"/>
          <w:color w:val="000000" w:themeColor="text1"/>
          <w:sz w:val="28"/>
          <w:szCs w:val="28"/>
        </w:rPr>
        <w:t xml:space="preserve"> </w:t>
      </w:r>
      <w:r w:rsidRPr="009120B9">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w:t>
      </w:r>
      <w:proofErr w:type="gramStart"/>
      <w:r w:rsidRPr="00DF4B0D">
        <w:rPr>
          <w:rFonts w:ascii="Times New Roman" w:hAnsi="Times New Roman" w:cs="Times New Roman"/>
          <w:color w:val="000000" w:themeColor="text1"/>
          <w:sz w:val="28"/>
          <w:szCs w:val="28"/>
        </w:rPr>
        <w:t>это</w:t>
      </w:r>
      <w:proofErr w:type="gramEnd"/>
      <w:r w:rsidRPr="00DF4B0D">
        <w:rPr>
          <w:rFonts w:ascii="Times New Roman" w:hAnsi="Times New Roman" w:cs="Times New Roman"/>
          <w:color w:val="000000" w:themeColor="text1"/>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DF4B0D">
        <w:rPr>
          <w:rFonts w:ascii="Times New Roman" w:hAnsi="Times New Roman" w:cs="Times New Roman"/>
          <w:color w:val="000000" w:themeColor="text1"/>
          <w:sz w:val="28"/>
          <w:szCs w:val="28"/>
        </w:rPr>
        <w:t>банкетками</w:t>
      </w:r>
      <w:proofErr w:type="spellEnd"/>
      <w:r w:rsidRPr="00DF4B0D">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5A17E3B3"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lastRenderedPageBreak/>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4B124E66" w14:textId="77777777"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14:paraId="18567DD8" w14:textId="77777777"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9268955"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lastRenderedPageBreak/>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56EC3D53"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14:paraId="6B5BB52E" w14:textId="7C430DFF"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14:paraId="268397A9" w14:textId="405DD061"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14:paraId="33A7AC0C" w14:textId="1513ED92" w:rsidR="00DF225F" w:rsidRPr="00DF4B0D" w:rsidRDefault="00811CCD"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1CFC908"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w:t>
      </w:r>
      <w:proofErr w:type="gramStart"/>
      <w:r w:rsidR="00E22A58" w:rsidRPr="00821141">
        <w:rPr>
          <w:color w:val="000000" w:themeColor="text1"/>
          <w:sz w:val="28"/>
          <w:szCs w:val="28"/>
        </w:rPr>
        <w:t>установления факта получения полного комплекта представленных документов</w:t>
      </w:r>
      <w:proofErr w:type="gramEnd"/>
      <w:r w:rsidR="00E22A58" w:rsidRPr="00821141">
        <w:rPr>
          <w:color w:val="000000" w:themeColor="text1"/>
          <w:sz w:val="28"/>
          <w:szCs w:val="28"/>
        </w:rPr>
        <w:t>.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roofErr w:type="gramEnd"/>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w:t>
      </w:r>
      <w:r>
        <w:rPr>
          <w:color w:val="000000" w:themeColor="text1"/>
          <w:sz w:val="28"/>
          <w:szCs w:val="28"/>
        </w:rPr>
        <w:lastRenderedPageBreak/>
        <w:t xml:space="preserve">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w:t>
      </w:r>
      <w:proofErr w:type="gramStart"/>
      <w:r w:rsidRPr="00DF4B0D">
        <w:rPr>
          <w:rFonts w:cs="Arial"/>
          <w:bCs/>
          <w:color w:val="000000" w:themeColor="text1"/>
          <w:sz w:val="28"/>
          <w:szCs w:val="28"/>
          <w:lang w:eastAsia="ar-SA"/>
        </w:rPr>
        <w:t>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roofErr w:type="gramEnd"/>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09DEA966"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w:t>
      </w:r>
      <w:proofErr w:type="gramStart"/>
      <w:r w:rsidRPr="00DF4B0D">
        <w:rPr>
          <w:rFonts w:cs="Arial"/>
          <w:bCs/>
          <w:color w:val="000000" w:themeColor="text1"/>
          <w:sz w:val="28"/>
          <w:szCs w:val="28"/>
          <w:lang w:eastAsia="ar-SA"/>
        </w:rPr>
        <w:t xml:space="preserve">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proofErr w:type="gramEnd"/>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06E931DD"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xml:space="preserve">. </w:t>
      </w:r>
      <w:proofErr w:type="gramStart"/>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w:t>
      </w:r>
      <w:proofErr w:type="gramEnd"/>
      <w:r w:rsidR="00D45FBE" w:rsidRPr="00D45FBE">
        <w:rPr>
          <w:color w:val="000000" w:themeColor="text1"/>
          <w:sz w:val="28"/>
          <w:szCs w:val="28"/>
          <w:shd w:val="clear" w:color="auto" w:fill="FFFFFF"/>
        </w:rPr>
        <w:t xml:space="preserve">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14:paraId="65994B93"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запросов – 5 рабочих дней </w:t>
      </w:r>
      <w:proofErr w:type="gramStart"/>
      <w:r w:rsidRPr="00DF4B0D">
        <w:rPr>
          <w:rFonts w:cs="Arial"/>
          <w:bCs/>
          <w:color w:val="000000" w:themeColor="text1"/>
          <w:sz w:val="28"/>
          <w:szCs w:val="28"/>
          <w:lang w:eastAsia="ar-SA"/>
        </w:rPr>
        <w:t>с даты поступления</w:t>
      </w:r>
      <w:proofErr w:type="gramEnd"/>
      <w:r w:rsidRPr="00DF4B0D">
        <w:rPr>
          <w:rFonts w:cs="Arial"/>
          <w:bCs/>
          <w:color w:val="000000" w:themeColor="text1"/>
          <w:sz w:val="28"/>
          <w:szCs w:val="28"/>
          <w:lang w:eastAsia="ar-SA"/>
        </w:rPr>
        <w:t xml:space="preserve">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proofErr w:type="gramStart"/>
      <w:r w:rsidRPr="00DF4B0D">
        <w:rPr>
          <w:rFonts w:cs="Arial"/>
          <w:bCs/>
          <w:color w:val="000000" w:themeColor="text1"/>
          <w:sz w:val="28"/>
          <w:szCs w:val="28"/>
          <w:lang w:eastAsia="ar-SA"/>
        </w:rPr>
        <w:lastRenderedPageBreak/>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14:paraId="29137EFD" w14:textId="411A631D"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proofErr w:type="spellStart"/>
      <w:r>
        <w:rPr>
          <w:rFonts w:cs="Arial"/>
          <w:bCs/>
          <w:color w:val="000000" w:themeColor="text1"/>
          <w:sz w:val="28"/>
          <w:szCs w:val="28"/>
          <w:lang w:eastAsia="ar-SA"/>
        </w:rPr>
        <w:t>Роспотребнадзора</w:t>
      </w:r>
      <w:proofErr w:type="spellEnd"/>
      <w:r>
        <w:rPr>
          <w:rFonts w:cs="Arial"/>
          <w:bCs/>
          <w:color w:val="000000" w:themeColor="text1"/>
          <w:sz w:val="28"/>
          <w:szCs w:val="28"/>
          <w:lang w:eastAsia="ar-SA"/>
        </w:rPr>
        <w:t xml:space="preserve">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14:paraId="4D8F23B8" w14:textId="059B2C10"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w:t>
      </w:r>
      <w:proofErr w:type="spellStart"/>
      <w:r w:rsidRPr="005032B8">
        <w:rPr>
          <w:color w:val="000000" w:themeColor="text1"/>
          <w:sz w:val="28"/>
          <w:szCs w:val="28"/>
        </w:rPr>
        <w:t>Роспотребнадзора</w:t>
      </w:r>
      <w:proofErr w:type="spellEnd"/>
      <w:r w:rsidRPr="005032B8">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01EFA704" w14:textId="6020415B"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w:t>
      </w:r>
      <w:r w:rsidRPr="00DF4B0D">
        <w:rPr>
          <w:rFonts w:cs="Arial"/>
          <w:bCs/>
          <w:color w:val="000000" w:themeColor="text1"/>
          <w:sz w:val="28"/>
          <w:szCs w:val="28"/>
          <w:lang w:eastAsia="ar-SA"/>
        </w:rPr>
        <w:lastRenderedPageBreak/>
        <w:t>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03B1DAE6"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60701E0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66A121C6"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59274A72"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w:t>
      </w:r>
      <w:r w:rsidR="00DA567A" w:rsidRPr="00FC0923">
        <w:rPr>
          <w:color w:val="000000" w:themeColor="text1"/>
          <w:sz w:val="28"/>
          <w:szCs w:val="28"/>
        </w:rPr>
        <w:lastRenderedPageBreak/>
        <w:t>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4E92CEA4"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0E4B96DC"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222CEB46"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6711344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w:t>
      </w:r>
      <w:r w:rsidR="00E00DF5" w:rsidRPr="00FC0923">
        <w:rPr>
          <w:color w:val="000000" w:themeColor="text1"/>
          <w:sz w:val="28"/>
          <w:szCs w:val="28"/>
        </w:rPr>
        <w:lastRenderedPageBreak/>
        <w:t>(площадки)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6F1D8F1B"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73AF1A9D" w14:textId="77777777" w:rsidR="00F06251" w:rsidRDefault="00F06251" w:rsidP="00F06251">
      <w:pPr>
        <w:tabs>
          <w:tab w:val="left" w:pos="0"/>
          <w:tab w:val="left" w:pos="6840"/>
        </w:tabs>
        <w:suppressAutoHyphens/>
        <w:ind w:firstLine="709"/>
        <w:contextualSpacing/>
        <w:jc w:val="both"/>
        <w:rPr>
          <w:rFonts w:cs="Arial"/>
          <w:bCs/>
          <w:sz w:val="28"/>
          <w:szCs w:val="28"/>
          <w:lang w:eastAsia="ar-SA"/>
        </w:rPr>
      </w:pPr>
    </w:p>
    <w:p w14:paraId="562750F3" w14:textId="7960050F"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3D596EB7" w14:textId="77777777"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14:paraId="2AF946A9"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proofErr w:type="gramStart"/>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3818959D" w14:textId="0ACEE2E1"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2230882C"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3AE4B52F"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w:t>
      </w:r>
      <w:r w:rsidRPr="004918B6">
        <w:rPr>
          <w:rFonts w:cs="Arial"/>
          <w:bCs/>
          <w:sz w:val="28"/>
          <w:szCs w:val="28"/>
          <w:lang w:eastAsia="ar-SA"/>
        </w:rPr>
        <w:lastRenderedPageBreak/>
        <w:t xml:space="preserve">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7307A490"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7411603"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proofErr w:type="gramStart"/>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66F62191" w14:textId="77777777"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0B72A586"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w:t>
      </w:r>
      <w:proofErr w:type="gramStart"/>
      <w:r w:rsidRPr="00911248">
        <w:rPr>
          <w:rFonts w:cs="Arial"/>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roofErr w:type="gramEnd"/>
    </w:p>
    <w:p w14:paraId="4844C418"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1123B253"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6C00CF73" w14:textId="549733B4"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 xml:space="preserve">письма с обоснованным </w:t>
      </w:r>
      <w:r w:rsidRPr="00081D99">
        <w:rPr>
          <w:rFonts w:cs="Arial"/>
          <w:bCs/>
          <w:sz w:val="28"/>
          <w:szCs w:val="28"/>
          <w:lang w:eastAsia="ar-SA"/>
        </w:rPr>
        <w:lastRenderedPageBreak/>
        <w:t>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47A75476" w14:textId="77777777" w:rsidR="00F06251" w:rsidRDefault="00F06251" w:rsidP="00F06251">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w:t>
      </w:r>
      <w:proofErr w:type="gramStart"/>
      <w:r w:rsidRPr="00DF4B0D">
        <w:rPr>
          <w:rFonts w:cs="Arial"/>
          <w:b/>
          <w:bCs/>
          <w:color w:val="000000" w:themeColor="text1"/>
          <w:sz w:val="28"/>
          <w:szCs w:val="28"/>
          <w:lang w:eastAsia="ar-SA"/>
        </w:rPr>
        <w:t>контроля за</w:t>
      </w:r>
      <w:proofErr w:type="gramEnd"/>
      <w:r w:rsidRPr="00DF4B0D">
        <w:rPr>
          <w:rFonts w:cs="Arial"/>
          <w:b/>
          <w:bCs/>
          <w:color w:val="000000" w:themeColor="text1"/>
          <w:sz w:val="28"/>
          <w:szCs w:val="28"/>
          <w:lang w:eastAsia="ar-SA"/>
        </w:rPr>
        <w:t xml:space="preserve">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w:t>
      </w:r>
      <w:proofErr w:type="gramStart"/>
      <w:r w:rsidRPr="00DF4B0D">
        <w:rPr>
          <w:rFonts w:cs="Arial"/>
          <w:bCs/>
          <w:color w:val="000000" w:themeColor="text1"/>
          <w:sz w:val="28"/>
          <w:szCs w:val="28"/>
          <w:lang w:eastAsia="ar-SA"/>
        </w:rPr>
        <w:t>контроль за</w:t>
      </w:r>
      <w:proofErr w:type="gramEnd"/>
      <w:r w:rsidRPr="00DF4B0D">
        <w:rPr>
          <w:rFonts w:cs="Arial"/>
          <w:bCs/>
          <w:color w:val="000000" w:themeColor="text1"/>
          <w:sz w:val="28"/>
          <w:szCs w:val="28"/>
          <w:lang w:eastAsia="ar-SA"/>
        </w:rPr>
        <w:t xml:space="preserve">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w:t>
      </w:r>
      <w:proofErr w:type="gramStart"/>
      <w:r w:rsidRPr="00DF4B0D">
        <w:rPr>
          <w:rFonts w:cs="Arial"/>
          <w:bCs/>
          <w:color w:val="000000" w:themeColor="text1"/>
          <w:sz w:val="28"/>
          <w:szCs w:val="28"/>
          <w:lang w:eastAsia="ar-SA"/>
        </w:rPr>
        <w:t>Контроль за</w:t>
      </w:r>
      <w:proofErr w:type="gramEnd"/>
      <w:r w:rsidRPr="00DF4B0D">
        <w:rPr>
          <w:rFonts w:cs="Arial"/>
          <w:bCs/>
          <w:color w:val="000000" w:themeColor="text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3" w:name="Par501"/>
      <w:bookmarkEnd w:id="13"/>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DF4B0D">
        <w:rPr>
          <w:rFonts w:eastAsiaTheme="minorHAnsi"/>
          <w:color w:val="000000" w:themeColor="text1"/>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430C20AB"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w:t>
      </w:r>
      <w:proofErr w:type="gramStart"/>
      <w:r w:rsidRPr="00DF4B0D">
        <w:rPr>
          <w:rFonts w:eastAsiaTheme="minorHAnsi"/>
          <w:color w:val="000000" w:themeColor="text1"/>
          <w:sz w:val="28"/>
          <w:szCs w:val="28"/>
          <w:lang w:eastAsia="en-US"/>
        </w:rPr>
        <w:t xml:space="preserve">Жалоба, поступившая </w:t>
      </w:r>
      <w:r w:rsidR="00AA5E18">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w:t>
      </w:r>
      <w:r w:rsidRPr="00DF4B0D">
        <w:rPr>
          <w:rFonts w:eastAsiaTheme="minorHAnsi"/>
          <w:color w:val="000000" w:themeColor="text1"/>
          <w:sz w:val="28"/>
          <w:szCs w:val="28"/>
          <w:lang w:eastAsia="en-US"/>
        </w:rPr>
        <w:lastRenderedPageBreak/>
        <w:t>установленного срока таких исправлений – в течение пяти рабочих дней со дня ее регистрации.</w:t>
      </w:r>
      <w:proofErr w:type="gramEnd"/>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4" w:name="Par27"/>
      <w:bookmarkEnd w:id="14"/>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4B0D">
        <w:rPr>
          <w:rFonts w:eastAsiaTheme="minorHAnsi"/>
          <w:color w:val="000000" w:themeColor="text1"/>
          <w:sz w:val="28"/>
          <w:szCs w:val="28"/>
          <w:lang w:eastAsia="en-US"/>
        </w:rPr>
        <w:t>неудобства</w:t>
      </w:r>
      <w:proofErr w:type="gramEnd"/>
      <w:r w:rsidRPr="00DF4B0D">
        <w:rPr>
          <w:rFonts w:eastAsiaTheme="minorHAnsi"/>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5.6.5. В случае установления в ходе или по результатам </w:t>
      </w:r>
      <w:proofErr w:type="gramStart"/>
      <w:r w:rsidRPr="00DF4B0D">
        <w:rPr>
          <w:rFonts w:eastAsiaTheme="minorHAnsi"/>
          <w:color w:val="000000" w:themeColor="text1"/>
          <w:sz w:val="28"/>
          <w:szCs w:val="28"/>
          <w:lang w:eastAsia="en-US"/>
        </w:rPr>
        <w:t>рассмотрения жалобы признаков состава административного правонарушения</w:t>
      </w:r>
      <w:proofErr w:type="gramEnd"/>
      <w:r w:rsidRPr="00DF4B0D">
        <w:rPr>
          <w:rFonts w:eastAsiaTheme="minorHAnsi"/>
          <w:color w:val="000000" w:themeColor="text1"/>
          <w:sz w:val="28"/>
          <w:szCs w:val="28"/>
          <w:lang w:eastAsia="en-US"/>
        </w:rPr>
        <w:t xml:space="preserve"> или преступления </w:t>
      </w:r>
      <w:r w:rsidRPr="00DF4B0D">
        <w:rPr>
          <w:rFonts w:eastAsiaTheme="minorHAnsi"/>
          <w:color w:val="000000" w:themeColor="text1"/>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4EFF45BE"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14:paraId="7BBCEDF5" w14:textId="77777777"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6810182D"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9120B9" w:rsidRPr="009120B9">
        <w:rPr>
          <w:color w:val="000000" w:themeColor="text1"/>
          <w:sz w:val="28"/>
          <w:szCs w:val="28"/>
        </w:rPr>
        <w:t xml:space="preserve">сельского поселения </w:t>
      </w:r>
      <w:r w:rsidR="00B6123B">
        <w:rPr>
          <w:color w:val="000000" w:themeColor="text1"/>
          <w:sz w:val="28"/>
          <w:szCs w:val="28"/>
        </w:rPr>
        <w:t>Краснояриха</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 </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roofErr w:type="gramEnd"/>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sidRPr="00336C94">
        <w:rPr>
          <w:i/>
          <w:iCs/>
          <w:color w:val="000000" w:themeColor="text1"/>
          <w:sz w:val="28"/>
          <w:szCs w:val="28"/>
        </w:rPr>
        <w:t>(указываются почтовый адрес и</w:t>
      </w:r>
      <w:proofErr w:type="gramEnd"/>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10D7FF2E"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7BD55102"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86425C5"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9DABD94"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B24552"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FEBE28"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37BF5E"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E1DB60"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FE455B"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D8497E"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3C1D97AC" w:rsidR="0047347B" w:rsidRPr="00DF4B0D" w:rsidRDefault="0020370C" w:rsidP="0047347B">
      <w:pPr>
        <w:pStyle w:val="ConsPlusNonformat"/>
        <w:widowControl/>
        <w:jc w:val="both"/>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67C33594">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r w:rsidR="0047347B"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1FEB9B4">
                <wp:simplePos x="0" y="0"/>
                <wp:positionH relativeFrom="column">
                  <wp:posOffset>3762375</wp:posOffset>
                </wp:positionH>
                <wp:positionV relativeFrom="paragraph">
                  <wp:posOffset>204470</wp:posOffset>
                </wp:positionV>
                <wp:extent cx="2158577" cy="914400"/>
                <wp:effectExtent l="0" t="0" r="1333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577" cy="914400"/>
                        </a:xfrm>
                        <a:prstGeom prst="rect">
                          <a:avLst/>
                        </a:prstGeom>
                        <a:solidFill>
                          <a:srgbClr val="FFFFFF"/>
                        </a:solidFill>
                        <a:ln w="9525">
                          <a:solidFill>
                            <a:srgbClr val="000000"/>
                          </a:solidFill>
                          <a:miter lim="800000"/>
                          <a:headEnd/>
                          <a:tailEnd/>
                        </a:ln>
                      </wps:spPr>
                      <wps:txb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6.25pt;margin-top:16.1pt;width:169.9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475ACB00"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roofErr w:type="gramEnd"/>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57AC6B10"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47347B" w:rsidRPr="00DF4B0D" w14:paraId="0BA98FE5" w14:textId="77777777" w:rsidTr="0047347B">
        <w:trPr>
          <w:trHeight w:val="3534"/>
        </w:trPr>
        <w:tc>
          <w:tcPr>
            <w:tcW w:w="5211"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643" w:type="dxa"/>
          </w:tcPr>
          <w:p w14:paraId="16350911" w14:textId="2B97300B"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w:t>
      </w:r>
      <w:r>
        <w:rPr>
          <w:rFonts w:ascii="Times New Roman" w:hAnsi="Times New Roman"/>
          <w:bCs/>
          <w:color w:val="000000" w:themeColor="text1"/>
          <w:sz w:val="28"/>
          <w:szCs w:val="28"/>
        </w:rPr>
        <w:t>указывается заявитель:</w:t>
      </w:r>
      <w:proofErr w:type="gramEnd"/>
      <w:r>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roofErr w:type="gramEnd"/>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18CB47BD"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43A4" w14:textId="77777777" w:rsidR="00811CCD" w:rsidRDefault="00811CCD" w:rsidP="009314D6">
      <w:r>
        <w:separator/>
      </w:r>
    </w:p>
  </w:endnote>
  <w:endnote w:type="continuationSeparator" w:id="0">
    <w:p w14:paraId="41ED9BA5" w14:textId="77777777" w:rsidR="00811CCD" w:rsidRDefault="00811CCD"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B7D1D" w14:textId="77777777" w:rsidR="00811CCD" w:rsidRDefault="00811CCD" w:rsidP="009314D6">
      <w:r>
        <w:separator/>
      </w:r>
    </w:p>
  </w:footnote>
  <w:footnote w:type="continuationSeparator" w:id="0">
    <w:p w14:paraId="1705EE49" w14:textId="77777777" w:rsidR="00811CCD" w:rsidRDefault="00811CCD" w:rsidP="009314D6">
      <w:r>
        <w:continuationSeparator/>
      </w:r>
    </w:p>
  </w:footnote>
  <w:footnote w:id="1">
    <w:p w14:paraId="2EF12F07" w14:textId="77777777" w:rsidR="0047347B" w:rsidRDefault="0047347B" w:rsidP="00C93576">
      <w:pPr>
        <w:jc w:val="both"/>
        <w:rPr>
          <w:color w:val="000000" w:themeColor="text1"/>
        </w:rPr>
      </w:pPr>
      <w:r w:rsidRPr="00C93576">
        <w:rPr>
          <w:rStyle w:val="af3"/>
        </w:rPr>
        <w:footnoteRef/>
      </w:r>
      <w:r w:rsidRPr="00C93576">
        <w:t xml:space="preserve"> </w:t>
      </w:r>
      <w:proofErr w:type="gramStart"/>
      <w:r>
        <w:t xml:space="preserve">В </w:t>
      </w:r>
      <w:r w:rsidRPr="00C93576">
        <w:t xml:space="preserve">соответствии с </w:t>
      </w:r>
      <w:r w:rsidRPr="00C93576">
        <w:rPr>
          <w:color w:val="22272F"/>
          <w:shd w:val="clear" w:color="auto" w:fill="FFFFFF"/>
        </w:rPr>
        <w:t>постановлением Правительства Р</w:t>
      </w:r>
      <w:r>
        <w:rPr>
          <w:color w:val="22272F"/>
          <w:shd w:val="clear" w:color="auto" w:fill="FFFFFF"/>
        </w:rPr>
        <w:t xml:space="preserve">оссийской </w:t>
      </w:r>
      <w:r w:rsidRPr="00C93576">
        <w:rPr>
          <w:color w:val="22272F"/>
          <w:shd w:val="clear" w:color="auto" w:fill="FFFFFF"/>
        </w:rPr>
        <w:t>Ф</w:t>
      </w:r>
      <w:r>
        <w:rPr>
          <w:color w:val="22272F"/>
          <w:shd w:val="clear" w:color="auto" w:fill="FFFFFF"/>
        </w:rPr>
        <w:t>едерации</w:t>
      </w:r>
      <w:r w:rsidRPr="00C93576">
        <w:rPr>
          <w:color w:val="22272F"/>
          <w:shd w:val="clear" w:color="auto" w:fill="FFFFFF"/>
        </w:rPr>
        <w:t xml:space="preserve"> от 31</w:t>
      </w:r>
      <w:r>
        <w:rPr>
          <w:color w:val="22272F"/>
          <w:shd w:val="clear" w:color="auto" w:fill="FFFFFF"/>
        </w:rPr>
        <w:t>.08.</w:t>
      </w:r>
      <w:r w:rsidRPr="00C93576">
        <w:rPr>
          <w:color w:val="22272F"/>
          <w:shd w:val="clear" w:color="auto" w:fill="FFFFFF"/>
        </w:rPr>
        <w:t>2018</w:t>
      </w:r>
      <w:r>
        <w:rPr>
          <w:color w:val="22272F"/>
          <w:shd w:val="clear" w:color="auto" w:fill="FFFFFF"/>
        </w:rPr>
        <w:t xml:space="preserve"> № </w:t>
      </w:r>
      <w:r w:rsidRPr="00C93576">
        <w:rPr>
          <w:color w:val="22272F"/>
          <w:shd w:val="clear" w:color="auto" w:fill="FFFFFF"/>
        </w:rPr>
        <w:t xml:space="preserve">1039 </w:t>
      </w:r>
      <w:r>
        <w:rPr>
          <w:color w:val="22272F"/>
          <w:shd w:val="clear" w:color="auto" w:fill="FFFFFF"/>
        </w:rPr>
        <w:t>«</w:t>
      </w:r>
      <w:r w:rsidRPr="00C93576">
        <w:rPr>
          <w:color w:val="22272F"/>
          <w:shd w:val="clear" w:color="auto" w:fill="FFFFFF"/>
        </w:rPr>
        <w:t>Об утверждении Правил обустройства мест (площадок) накопления твердых коммунальных отходов и ведения их реестра</w:t>
      </w:r>
      <w:r>
        <w:rPr>
          <w:color w:val="22272F"/>
          <w:shd w:val="clear" w:color="auto" w:fill="FFFFFF"/>
        </w:rPr>
        <w:t xml:space="preserve">» </w:t>
      </w:r>
      <w:r>
        <w:rPr>
          <w:color w:val="000000" w:themeColor="text1"/>
        </w:rPr>
        <w:t>и</w:t>
      </w:r>
      <w:r w:rsidRPr="00C93576">
        <w:rPr>
          <w:color w:val="000000" w:themeColor="text1"/>
        </w:rPr>
        <w:t>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sidRPr="00C93576">
        <w:rPr>
          <w:color w:val="000000" w:themeColor="text1"/>
        </w:rPr>
        <w:t xml:space="preserve"> коммунальных отходов.</w:t>
      </w:r>
      <w:r>
        <w:rPr>
          <w:color w:val="000000" w:themeColor="text1"/>
        </w:rPr>
        <w:t xml:space="preserve"> </w:t>
      </w:r>
    </w:p>
    <w:p w14:paraId="3B0B0753" w14:textId="352A32F2" w:rsidR="0047347B" w:rsidRPr="00C93576" w:rsidRDefault="0047347B" w:rsidP="00C93576">
      <w:pPr>
        <w:jc w:val="both"/>
      </w:pPr>
      <w:r w:rsidRPr="00C93576">
        <w:rPr>
          <w:color w:val="000000" w:themeColor="text1"/>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0BD1AB60" w:rsidR="0047347B" w:rsidRPr="001E2E99" w:rsidRDefault="0047347B" w:rsidP="001E2E99">
      <w:pPr>
        <w:pStyle w:val="af1"/>
        <w:jc w:val="both"/>
        <w:rPr>
          <w:sz w:val="24"/>
          <w:szCs w:val="24"/>
        </w:rPr>
      </w:pPr>
      <w:r>
        <w:rPr>
          <w:rStyle w:val="af3"/>
        </w:rPr>
        <w:footnoteRef/>
      </w:r>
      <w:r>
        <w:t xml:space="preserve"> </w:t>
      </w:r>
      <w:r w:rsidRPr="001E2E99">
        <w:rPr>
          <w:sz w:val="24"/>
          <w:szCs w:val="24"/>
        </w:rPr>
        <w:t>В случае</w:t>
      </w:r>
      <w:proofErr w:type="gramStart"/>
      <w:r w:rsidRPr="001E2E99">
        <w:rPr>
          <w:sz w:val="24"/>
          <w:szCs w:val="24"/>
        </w:rPr>
        <w:t>,</w:t>
      </w:r>
      <w:proofErr w:type="gramEnd"/>
      <w:r w:rsidRPr="001E2E99">
        <w:rPr>
          <w:sz w:val="24"/>
          <w:szCs w:val="24"/>
        </w:rPr>
        <w:t xml:space="preserve"> если</w:t>
      </w:r>
      <w:r w:rsidRPr="001E2E99">
        <w:rPr>
          <w:color w:val="000000" w:themeColor="text1"/>
          <w:sz w:val="24"/>
          <w:szCs w:val="24"/>
        </w:rPr>
        <w:t xml:space="preserve"> </w:t>
      </w:r>
      <w:r>
        <w:rPr>
          <w:color w:val="000000" w:themeColor="text1"/>
          <w:sz w:val="24"/>
          <w:szCs w:val="24"/>
        </w:rPr>
        <w:t xml:space="preserve">предполагаемое к </w:t>
      </w:r>
      <w:r w:rsidRPr="001E2E99">
        <w:rPr>
          <w:color w:val="000000" w:themeColor="text1"/>
          <w:sz w:val="24"/>
          <w:szCs w:val="24"/>
        </w:rPr>
        <w:t>созда</w:t>
      </w:r>
      <w:r>
        <w:rPr>
          <w:color w:val="000000" w:themeColor="text1"/>
          <w:sz w:val="24"/>
          <w:szCs w:val="24"/>
        </w:rPr>
        <w:t>нию</w:t>
      </w:r>
      <w:r w:rsidRPr="001E2E99">
        <w:rPr>
          <w:color w:val="000000" w:themeColor="text1"/>
          <w:sz w:val="24"/>
          <w:szCs w:val="24"/>
        </w:rPr>
        <w:t xml:space="preserve"> место (площадка) накопления твердых коммунальных отходов</w:t>
      </w:r>
      <w:r>
        <w:rPr>
          <w:sz w:val="24"/>
          <w:szCs w:val="24"/>
        </w:rPr>
        <w:t xml:space="preserve">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EndPr>
      <w:rPr>
        <w:rStyle w:val="a8"/>
      </w:rPr>
    </w:sdtEndPr>
    <w:sdtContent>
      <w:p w14:paraId="091CE4E0"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62EF1">
          <w:rPr>
            <w:rStyle w:val="a8"/>
            <w:noProof/>
          </w:rPr>
          <w:t>3</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337B9"/>
    <w:rsid w:val="0003460B"/>
    <w:rsid w:val="00064019"/>
    <w:rsid w:val="00067184"/>
    <w:rsid w:val="00070612"/>
    <w:rsid w:val="00081AC1"/>
    <w:rsid w:val="000930E2"/>
    <w:rsid w:val="000A1EC0"/>
    <w:rsid w:val="000A58F3"/>
    <w:rsid w:val="000B1AD8"/>
    <w:rsid w:val="000B7953"/>
    <w:rsid w:val="000C7F1A"/>
    <w:rsid w:val="001178B5"/>
    <w:rsid w:val="00152C75"/>
    <w:rsid w:val="0016483D"/>
    <w:rsid w:val="0018000A"/>
    <w:rsid w:val="001B10EF"/>
    <w:rsid w:val="001B621B"/>
    <w:rsid w:val="001E2E99"/>
    <w:rsid w:val="001E6C24"/>
    <w:rsid w:val="002014E7"/>
    <w:rsid w:val="0020370C"/>
    <w:rsid w:val="00227CFB"/>
    <w:rsid w:val="00264560"/>
    <w:rsid w:val="0027071E"/>
    <w:rsid w:val="00274C56"/>
    <w:rsid w:val="00276C0F"/>
    <w:rsid w:val="0029329B"/>
    <w:rsid w:val="002C5FED"/>
    <w:rsid w:val="00336C94"/>
    <w:rsid w:val="003559D4"/>
    <w:rsid w:val="00363C9B"/>
    <w:rsid w:val="003A0ECA"/>
    <w:rsid w:val="003C136A"/>
    <w:rsid w:val="003D2E78"/>
    <w:rsid w:val="003D4087"/>
    <w:rsid w:val="003E6EE9"/>
    <w:rsid w:val="003F4A86"/>
    <w:rsid w:val="00461C5E"/>
    <w:rsid w:val="0047347B"/>
    <w:rsid w:val="00477C21"/>
    <w:rsid w:val="00495365"/>
    <w:rsid w:val="004E3CD9"/>
    <w:rsid w:val="004F195A"/>
    <w:rsid w:val="004F67B9"/>
    <w:rsid w:val="004F75EB"/>
    <w:rsid w:val="004F7FA4"/>
    <w:rsid w:val="00500BA4"/>
    <w:rsid w:val="005032B8"/>
    <w:rsid w:val="0050396A"/>
    <w:rsid w:val="00515247"/>
    <w:rsid w:val="00536D8D"/>
    <w:rsid w:val="00562EF1"/>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B6074"/>
    <w:rsid w:val="007B68D0"/>
    <w:rsid w:val="007C2757"/>
    <w:rsid w:val="007C6DBF"/>
    <w:rsid w:val="0080231F"/>
    <w:rsid w:val="00811CCD"/>
    <w:rsid w:val="008171A4"/>
    <w:rsid w:val="008272D3"/>
    <w:rsid w:val="008642F8"/>
    <w:rsid w:val="00886482"/>
    <w:rsid w:val="008C1710"/>
    <w:rsid w:val="009120B9"/>
    <w:rsid w:val="0092258E"/>
    <w:rsid w:val="009314D6"/>
    <w:rsid w:val="00935011"/>
    <w:rsid w:val="00954A47"/>
    <w:rsid w:val="009679BF"/>
    <w:rsid w:val="009B0690"/>
    <w:rsid w:val="009B2CD3"/>
    <w:rsid w:val="009D5408"/>
    <w:rsid w:val="009E7FDF"/>
    <w:rsid w:val="00A07CD5"/>
    <w:rsid w:val="00A17A29"/>
    <w:rsid w:val="00A31B4E"/>
    <w:rsid w:val="00A747DC"/>
    <w:rsid w:val="00A75629"/>
    <w:rsid w:val="00A84C98"/>
    <w:rsid w:val="00A90271"/>
    <w:rsid w:val="00AA5E18"/>
    <w:rsid w:val="00AC4BDF"/>
    <w:rsid w:val="00AF02FF"/>
    <w:rsid w:val="00AF5ACA"/>
    <w:rsid w:val="00B53879"/>
    <w:rsid w:val="00B6123B"/>
    <w:rsid w:val="00B82F2F"/>
    <w:rsid w:val="00BC0E0D"/>
    <w:rsid w:val="00C16301"/>
    <w:rsid w:val="00C76E37"/>
    <w:rsid w:val="00C839A2"/>
    <w:rsid w:val="00C9260B"/>
    <w:rsid w:val="00C93576"/>
    <w:rsid w:val="00C9568A"/>
    <w:rsid w:val="00CD10CB"/>
    <w:rsid w:val="00CD7BF1"/>
    <w:rsid w:val="00D40081"/>
    <w:rsid w:val="00D45FBE"/>
    <w:rsid w:val="00D64488"/>
    <w:rsid w:val="00DA567A"/>
    <w:rsid w:val="00DC3AFF"/>
    <w:rsid w:val="00DF225F"/>
    <w:rsid w:val="00E00DF5"/>
    <w:rsid w:val="00E05D8C"/>
    <w:rsid w:val="00E22A58"/>
    <w:rsid w:val="00E474F4"/>
    <w:rsid w:val="00E609E3"/>
    <w:rsid w:val="00E74928"/>
    <w:rsid w:val="00E80F88"/>
    <w:rsid w:val="00E8671B"/>
    <w:rsid w:val="00F06251"/>
    <w:rsid w:val="00F22178"/>
    <w:rsid w:val="00F30211"/>
    <w:rsid w:val="00F450DF"/>
    <w:rsid w:val="00F50174"/>
    <w:rsid w:val="00F51090"/>
    <w:rsid w:val="00F70073"/>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styleId="af4">
    <w:name w:val="Table Grid"/>
    <w:basedOn w:val="a1"/>
    <w:uiPriority w:val="39"/>
    <w:rsid w:val="004F1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styleId="af4">
    <w:name w:val="Table Grid"/>
    <w:basedOn w:val="a1"/>
    <w:uiPriority w:val="39"/>
    <w:rsid w:val="004F1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7809</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19</cp:revision>
  <dcterms:created xsi:type="dcterms:W3CDTF">2020-08-24T09:59:00Z</dcterms:created>
  <dcterms:modified xsi:type="dcterms:W3CDTF">2020-11-03T11:42:00Z</dcterms:modified>
</cp:coreProperties>
</file>